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28451F1E" w:rsidP="1D961F0C" w:rsidRDefault="28451F1E" w14:paraId="705A7D24" w14:textId="65046574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  <w:r w:rsidRPr="1D961F0C" w:rsidR="28451F1E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POLLING QUESTIONS</w:t>
      </w:r>
    </w:p>
    <w:p w:rsidR="00137052" w:rsidP="1D961F0C" w:rsidRDefault="00FE6F07" w14:paraId="486DA688" w14:textId="4785BA0D">
      <w:pPr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sz w:val="24"/>
          <w:szCs w:val="24"/>
        </w:rPr>
      </w:pPr>
      <w:r w:rsidRPr="1D961F0C" w:rsidR="00FE6F07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sz w:val="24"/>
          <w:szCs w:val="24"/>
        </w:rPr>
        <w:t>Wellness in Law: Finding Harmony Between Personal and Professional Performance</w:t>
      </w:r>
    </w:p>
    <w:p w:rsidRPr="00320009" w:rsidR="00320009" w:rsidP="1D961F0C" w:rsidRDefault="00320009" w14:paraId="05FF5C58" w14:textId="0FDFC81F">
      <w:p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1D961F0C" w:rsidR="00320009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Please load each question as a separate and individual poll. Please title the poll with the slide number </w:t>
      </w:r>
      <w:r w:rsidRPr="1D961F0C" w:rsidR="00FE6F07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and</w:t>
      </w:r>
      <w:r w:rsidRPr="1D961F0C" w:rsidR="00320009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</w:t>
      </w:r>
      <w:r w:rsidRPr="1D961F0C" w:rsidR="00FE6F07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poll/hypo number</w:t>
      </w:r>
      <w:r w:rsidRPr="1D961F0C" w:rsidR="00320009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.  </w:t>
      </w:r>
    </w:p>
    <w:p w:rsidRPr="00320009" w:rsidR="00320009" w:rsidP="1D961F0C" w:rsidRDefault="00320009" w14:paraId="5158E417" w14:textId="489010F0">
      <w:p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1D961F0C" w:rsidR="00320009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If you need assistance adding the </w:t>
      </w:r>
      <w:r w:rsidRPr="1D961F0C" w:rsidR="000B66D7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poll</w:t>
      </w:r>
      <w:r w:rsidRPr="1D961F0C" w:rsidR="7275A024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in zoom</w:t>
      </w:r>
      <w:r w:rsidRPr="1D961F0C" w:rsidR="000B66D7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,</w:t>
      </w:r>
      <w:r w:rsidRPr="1D961F0C" w:rsidR="00320009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please visit </w:t>
      </w:r>
      <w:r w:rsidRPr="1D961F0C" w:rsidR="000B66D7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</w:t>
      </w:r>
      <w:hyperlink r:id="Raf577b056a224daf">
        <w:r w:rsidRPr="1D961F0C" w:rsidR="000B66D7">
          <w:rPr>
            <w:rStyle w:val="Hyperlink"/>
            <w:rFonts w:ascii="Calibri" w:hAnsi="Calibri" w:eastAsia="Calibri" w:cs="Calibri" w:asciiTheme="minorAscii" w:hAnsiTheme="minorAscii" w:eastAsiaTheme="minorAscii" w:cstheme="minorAscii"/>
            <w:sz w:val="24"/>
            <w:szCs w:val="24"/>
          </w:rPr>
          <w:t>Conducting Polls in Meetings</w:t>
        </w:r>
      </w:hyperlink>
      <w:r w:rsidRPr="1D961F0C" w:rsidR="000B66D7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. </w:t>
      </w:r>
    </w:p>
    <w:p w:rsidR="731A6E33" w:rsidP="1D961F0C" w:rsidRDefault="731A6E33" w14:paraId="5A0EB1A8" w14:textId="1ECBC3DF">
      <w:pPr>
        <w:rPr>
          <w:rStyle w:val="Hyperlink"/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1D961F0C" w:rsidR="731A6E33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Conducting Polls in Teams </w:t>
      </w:r>
      <w:hyperlink r:id="R04fa8095fac74074">
        <w:r w:rsidRPr="1D961F0C" w:rsidR="731A6E33">
          <w:rPr>
            <w:rStyle w:val="Hyperlink"/>
            <w:rFonts w:ascii="Calibri" w:hAnsi="Calibri" w:eastAsia="Calibri" w:cs="Calibri" w:asciiTheme="minorAscii" w:hAnsiTheme="minorAscii" w:eastAsiaTheme="minorAscii" w:cstheme="minorAscii"/>
            <w:sz w:val="24"/>
            <w:szCs w:val="24"/>
          </w:rPr>
          <w:t>Conducting Polls in Teams</w:t>
        </w:r>
      </w:hyperlink>
    </w:p>
    <w:p w:rsidRPr="00664EDC" w:rsidR="00D31345" w:rsidP="1D961F0C" w:rsidRDefault="00D31345" w14:paraId="7BAA5A4E" w14:textId="77777777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</w:pPr>
      <w:r w:rsidRPr="1D961F0C" w:rsidR="00D31345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SLIDE 3-poll #1</w:t>
      </w:r>
    </w:p>
    <w:p w:rsidRPr="005A3058" w:rsidR="00D31345" w:rsidP="1D961F0C" w:rsidRDefault="00D31345" w14:paraId="51574D2F" w14:textId="1144DAE8">
      <w:p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1D961F0C" w:rsidR="00D31345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On a scale of 1 to 5 how would</w:t>
      </w:r>
      <w:r w:rsidRPr="1D961F0C" w:rsidR="00E370BA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you</w:t>
      </w:r>
      <w:r w:rsidRPr="1D961F0C" w:rsidR="00D31345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rate your current level of stress and burnout? (1-low, 5-high)  </w:t>
      </w:r>
    </w:p>
    <w:p w:rsidRPr="005A3058" w:rsidR="00D31345" w:rsidP="1D961F0C" w:rsidRDefault="00D31345" w14:paraId="1D38DED1" w14:textId="77777777">
      <w:pPr>
        <w:widowControl w:val="0"/>
        <w:numPr>
          <w:ilvl w:val="0"/>
          <w:numId w:val="4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1D961F0C" w:rsidR="00D31345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1</w:t>
      </w:r>
    </w:p>
    <w:p w:rsidRPr="005A3058" w:rsidR="00D31345" w:rsidP="1D961F0C" w:rsidRDefault="00D31345" w14:paraId="29C8AA21" w14:textId="77777777">
      <w:pPr>
        <w:widowControl w:val="0"/>
        <w:numPr>
          <w:ilvl w:val="0"/>
          <w:numId w:val="4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1D961F0C" w:rsidR="00D31345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2</w:t>
      </w:r>
    </w:p>
    <w:p w:rsidRPr="005A3058" w:rsidR="00D31345" w:rsidP="1D961F0C" w:rsidRDefault="00D31345" w14:paraId="1233824B" w14:textId="77777777">
      <w:pPr>
        <w:widowControl w:val="0"/>
        <w:numPr>
          <w:ilvl w:val="0"/>
          <w:numId w:val="4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1D961F0C" w:rsidR="00D31345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3</w:t>
      </w:r>
    </w:p>
    <w:p w:rsidRPr="005A3058" w:rsidR="00D31345" w:rsidP="1D961F0C" w:rsidRDefault="00D31345" w14:paraId="5D1A239A" w14:textId="77777777">
      <w:pPr>
        <w:widowControl w:val="0"/>
        <w:numPr>
          <w:ilvl w:val="0"/>
          <w:numId w:val="4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1D961F0C" w:rsidR="00D31345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4</w:t>
      </w:r>
    </w:p>
    <w:p w:rsidRPr="005A3058" w:rsidR="00D31345" w:rsidP="1D961F0C" w:rsidRDefault="00D31345" w14:paraId="4ED4B92A" w14:textId="77777777">
      <w:pPr>
        <w:widowControl w:val="0"/>
        <w:numPr>
          <w:ilvl w:val="0"/>
          <w:numId w:val="4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1D961F0C" w:rsidR="00D31345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5</w:t>
      </w:r>
    </w:p>
    <w:p w:rsidR="009B120A" w:rsidP="1D961F0C" w:rsidRDefault="009B120A" w14:paraId="108A2080" w14:textId="77777777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</w:pPr>
    </w:p>
    <w:p w:rsidRPr="00FE6F07" w:rsidR="00D31345" w:rsidP="1D961F0C" w:rsidRDefault="00D31345" w14:paraId="778135A3" w14:textId="2F3B49C7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</w:pPr>
      <w:r w:rsidRPr="1D961F0C" w:rsidR="00D31345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 xml:space="preserve">SLIDE </w:t>
      </w:r>
      <w:r w:rsidRPr="1D961F0C" w:rsidR="00D31345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11</w:t>
      </w:r>
      <w:r w:rsidRPr="1D961F0C" w:rsidR="00D31345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-poll #2</w:t>
      </w:r>
    </w:p>
    <w:p w:rsidRPr="00EC40B9" w:rsidR="00D31345" w:rsidP="1D961F0C" w:rsidRDefault="00D31345" w14:paraId="32F399E3" w14:textId="77777777">
      <w:p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1D961F0C" w:rsidR="00D31345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To what extent do you believe that burnout affects your professional competence?  </w:t>
      </w:r>
    </w:p>
    <w:p w:rsidRPr="00EC40B9" w:rsidR="00D31345" w:rsidP="1D961F0C" w:rsidRDefault="00D31345" w14:paraId="4663740E" w14:textId="77777777">
      <w:pPr>
        <w:widowControl w:val="0"/>
        <w:numPr>
          <w:ilvl w:val="0"/>
          <w:numId w:val="5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1D961F0C" w:rsidR="00D31345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Significantly</w:t>
      </w:r>
    </w:p>
    <w:p w:rsidRPr="00EC40B9" w:rsidR="00D31345" w:rsidP="1D961F0C" w:rsidRDefault="00D31345" w14:paraId="706807B6" w14:textId="77777777">
      <w:pPr>
        <w:widowControl w:val="0"/>
        <w:numPr>
          <w:ilvl w:val="0"/>
          <w:numId w:val="5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1D961F0C" w:rsidR="00D31345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Moderately</w:t>
      </w:r>
    </w:p>
    <w:p w:rsidR="00D31345" w:rsidP="1D961F0C" w:rsidRDefault="00D31345" w14:paraId="61FCCE05" w14:textId="77777777">
      <w:pPr>
        <w:widowControl w:val="0"/>
        <w:numPr>
          <w:ilvl w:val="0"/>
          <w:numId w:val="5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1D961F0C" w:rsidR="00D31345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Occasionally</w:t>
      </w:r>
    </w:p>
    <w:p w:rsidRPr="00EC40B9" w:rsidR="00D31345" w:rsidP="1D961F0C" w:rsidRDefault="00D31345" w14:paraId="3A788E3A" w14:textId="77777777">
      <w:pPr>
        <w:widowControl w:val="0"/>
        <w:numPr>
          <w:ilvl w:val="0"/>
          <w:numId w:val="5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1D961F0C" w:rsidR="00D31345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Not at all</w:t>
      </w:r>
    </w:p>
    <w:p w:rsidR="00D31345" w:rsidP="1D961F0C" w:rsidRDefault="00D31345" w14:paraId="3DF51CF0" w14:textId="77777777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</w:pPr>
    </w:p>
    <w:p w:rsidRPr="00FE6F07" w:rsidR="00D31345" w:rsidP="1D961F0C" w:rsidRDefault="00D31345" w14:paraId="6005555D" w14:textId="2BD27466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</w:pPr>
      <w:r w:rsidRPr="1D961F0C" w:rsidR="00D31345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SLIDE 1</w:t>
      </w:r>
      <w:r w:rsidRPr="1D961F0C" w:rsidR="00D31345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3</w:t>
      </w:r>
      <w:r w:rsidRPr="1D961F0C" w:rsidR="00D31345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-</w:t>
      </w:r>
      <w:r w:rsidRPr="1D961F0C" w:rsidR="00D31345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Hypo #1</w:t>
      </w:r>
    </w:p>
    <w:p w:rsidRPr="002373B2" w:rsidR="00D31345" w:rsidP="1D961F0C" w:rsidRDefault="00D31345" w14:paraId="47A8AED2" w14:textId="77777777">
      <w:p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1D961F0C" w:rsidR="00D31345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Based on Mark’s experience, which aspect of emotional well-being do you believe is most crucial for a litigator to maintain high performance and client satisfaction?  </w:t>
      </w:r>
    </w:p>
    <w:p w:rsidRPr="002373B2" w:rsidR="00D31345" w:rsidP="1D961F0C" w:rsidRDefault="00D31345" w14:paraId="2D47868E" w14:textId="77777777">
      <w:pPr>
        <w:widowControl w:val="0"/>
        <w:numPr>
          <w:ilvl w:val="0"/>
          <w:numId w:val="6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1D961F0C" w:rsidR="00D31345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Recognizing Emotional Triggers</w:t>
      </w:r>
    </w:p>
    <w:p w:rsidRPr="00FE6F07" w:rsidR="00D31345" w:rsidP="1D961F0C" w:rsidRDefault="00D31345" w14:paraId="2C01CE61" w14:textId="77777777">
      <w:pPr>
        <w:widowControl w:val="0"/>
        <w:numPr>
          <w:ilvl w:val="0"/>
          <w:numId w:val="6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1D961F0C" w:rsidR="00D31345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Developing Emotional Resilience</w:t>
      </w:r>
    </w:p>
    <w:p w:rsidRPr="002373B2" w:rsidR="00D31345" w:rsidP="1D961F0C" w:rsidRDefault="00D31345" w14:paraId="5C571C14" w14:textId="77777777">
      <w:pPr>
        <w:widowControl w:val="0"/>
        <w:numPr>
          <w:ilvl w:val="0"/>
          <w:numId w:val="6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1D961F0C" w:rsidR="00D31345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Enhancing Emotional Intelligence</w:t>
      </w:r>
    </w:p>
    <w:p w:rsidRPr="002373B2" w:rsidR="00D31345" w:rsidP="1D961F0C" w:rsidRDefault="00D31345" w14:paraId="14DD17FD" w14:textId="77777777">
      <w:pPr>
        <w:widowControl w:val="0"/>
        <w:numPr>
          <w:ilvl w:val="0"/>
          <w:numId w:val="6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1D961F0C" w:rsidR="00D31345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Practicing Mindfulness and Stress Reduction</w:t>
      </w:r>
    </w:p>
    <w:p w:rsidR="00204237" w:rsidP="1D961F0C" w:rsidRDefault="00204237" w14:paraId="0A260946" w14:textId="2B17FE09">
      <w:p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</w:p>
    <w:p w:rsidRPr="00FE6F07" w:rsidR="00AC46D8" w:rsidP="1D961F0C" w:rsidRDefault="00AC46D8" w14:paraId="6F161427" w14:textId="77777777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</w:pPr>
      <w:r w:rsidRPr="1D961F0C" w:rsidR="00AC46D8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SLIDE 17-Hypo #2</w:t>
      </w:r>
    </w:p>
    <w:p w:rsidRPr="00FE6F07" w:rsidR="00AC46D8" w:rsidP="1D961F0C" w:rsidRDefault="00AC46D8" w14:paraId="4E4748E6" w14:textId="79CA3653">
      <w:pPr>
        <w:pStyle w:val="pf0"/>
        <w:rPr>
          <w:rFonts w:ascii="Calibri" w:hAnsi="Calibri" w:eastAsia="Calibri" w:cs="Calibri" w:asciiTheme="minorAscii" w:hAnsiTheme="minorAscii" w:eastAsiaTheme="minorAscii" w:cstheme="minorAscii"/>
        </w:rPr>
      </w:pPr>
      <w:r w:rsidRPr="1D961F0C" w:rsidR="00AC46D8">
        <w:rPr>
          <w:rStyle w:val="cf01"/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Jane, a corporate attorney, initially believed that her legal competence depended only on her knowledge of statutes and case law. After attending a CLE event that promoted intellectual </w:t>
      </w:r>
      <w:r w:rsidRPr="1D961F0C" w:rsidR="00AC46D8">
        <w:rPr>
          <w:rStyle w:val="cf01"/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exploration, she started reading books outside her field and engaging with diverse thinkers. </w:t>
      </w:r>
    </w:p>
    <w:p w:rsidRPr="00FE6F07" w:rsidR="00AC46D8" w:rsidP="1D961F0C" w:rsidRDefault="00AC46D8" w14:paraId="6530FAA3" w14:textId="5001DA24">
      <w:pPr>
        <w:pStyle w:val="pf0"/>
        <w:rPr>
          <w:rStyle w:val="cf01"/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</w:p>
    <w:p w:rsidRPr="00FE6F07" w:rsidR="00AC46D8" w:rsidP="1D961F0C" w:rsidRDefault="00AC46D8" w14:paraId="3D102177" w14:textId="1E28D9D6">
      <w:pPr>
        <w:pStyle w:val="pf0"/>
        <w:rPr>
          <w:rFonts w:ascii="Calibri" w:hAnsi="Calibri" w:eastAsia="Calibri" w:cs="Calibri" w:asciiTheme="minorAscii" w:hAnsiTheme="minorAscii" w:eastAsiaTheme="minorAscii" w:cstheme="minorAscii"/>
        </w:rPr>
      </w:pPr>
      <w:r w:rsidRPr="1D961F0C" w:rsidR="00AC46D8">
        <w:rPr>
          <w:rStyle w:val="cf01"/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How did this change in approach </w:t>
      </w:r>
      <w:r w:rsidRPr="1D961F0C" w:rsidR="00AC46D8">
        <w:rPr>
          <w:rStyle w:val="cf01"/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impact</w:t>
      </w:r>
      <w:r w:rsidRPr="1D961F0C" w:rsidR="00AC46D8">
        <w:rPr>
          <w:rStyle w:val="cf01"/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 xml:space="preserve"> her effectiveness as a lawyer?</w:t>
      </w:r>
    </w:p>
    <w:p w:rsidRPr="00FE6F07" w:rsidR="00AC46D8" w:rsidP="1D961F0C" w:rsidRDefault="00AC46D8" w14:paraId="57F640E9" w14:textId="43EBC33C">
      <w:pPr>
        <w:pStyle w:val="pf0"/>
        <w:numPr>
          <w:ilvl w:val="0"/>
          <w:numId w:val="8"/>
        </w:numPr>
        <w:rPr>
          <w:rFonts w:ascii="Calibri" w:hAnsi="Calibri" w:eastAsia="Calibri" w:cs="Calibri" w:asciiTheme="minorAscii" w:hAnsiTheme="minorAscii" w:eastAsiaTheme="minorAscii" w:cstheme="minorAscii"/>
        </w:rPr>
      </w:pPr>
      <w:r w:rsidRPr="1D961F0C" w:rsidR="00AC46D8">
        <w:rPr>
          <w:rStyle w:val="cf01"/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It had no impact, as legal competence is strictly based on knowledge of the law.</w:t>
      </w:r>
    </w:p>
    <w:p w:rsidRPr="00FE6F07" w:rsidR="00AC46D8" w:rsidP="1D961F0C" w:rsidRDefault="00AC46D8" w14:paraId="36D61763" w14:textId="68011A02">
      <w:pPr>
        <w:pStyle w:val="pf0"/>
        <w:numPr>
          <w:ilvl w:val="0"/>
          <w:numId w:val="8"/>
        </w:numPr>
        <w:rPr>
          <w:rFonts w:ascii="Calibri" w:hAnsi="Calibri" w:eastAsia="Calibri" w:cs="Calibri" w:asciiTheme="minorAscii" w:hAnsiTheme="minorAscii" w:eastAsiaTheme="minorAscii" w:cstheme="minorAscii"/>
        </w:rPr>
      </w:pPr>
      <w:r w:rsidRPr="1D961F0C" w:rsidR="00AC46D8">
        <w:rPr>
          <w:rStyle w:val="cf01"/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It led to confusion and a decline in her legal performance due to information overload.</w:t>
      </w:r>
    </w:p>
    <w:p w:rsidRPr="00FE6F07" w:rsidR="00AC46D8" w:rsidP="1D961F0C" w:rsidRDefault="00AC46D8" w14:paraId="3AAEE1A6" w14:textId="4776114F">
      <w:pPr>
        <w:pStyle w:val="pf0"/>
        <w:numPr>
          <w:ilvl w:val="0"/>
          <w:numId w:val="8"/>
        </w:numPr>
        <w:rPr>
          <w:rFonts w:ascii="Calibri" w:hAnsi="Calibri" w:eastAsia="Calibri" w:cs="Calibri" w:asciiTheme="minorAscii" w:hAnsiTheme="minorAscii" w:eastAsiaTheme="minorAscii" w:cstheme="minorAscii"/>
        </w:rPr>
      </w:pPr>
      <w:r w:rsidRPr="1D961F0C" w:rsidR="00AC46D8">
        <w:rPr>
          <w:rStyle w:val="cf01"/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It enhanced her ability to solve legal problems by introducing her to new perspectives and ideas.</w:t>
      </w:r>
    </w:p>
    <w:p w:rsidRPr="00FE6F07" w:rsidR="00AC46D8" w:rsidP="1D961F0C" w:rsidRDefault="00AC46D8" w14:paraId="2EE0B177" w14:textId="5AB92C9C">
      <w:pPr>
        <w:pStyle w:val="pf0"/>
        <w:numPr>
          <w:ilvl w:val="0"/>
          <w:numId w:val="8"/>
        </w:numPr>
        <w:rPr>
          <w:rFonts w:ascii="Calibri" w:hAnsi="Calibri" w:eastAsia="Calibri" w:cs="Calibri" w:asciiTheme="minorAscii" w:hAnsiTheme="minorAscii" w:eastAsiaTheme="minorAscii" w:cstheme="minorAscii"/>
        </w:rPr>
      </w:pPr>
      <w:r w:rsidRPr="1D961F0C" w:rsidR="00AC46D8">
        <w:rPr>
          <w:rStyle w:val="cf01"/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It distracted her from her legal duties and decreased her overall effectiveness.</w:t>
      </w:r>
    </w:p>
    <w:p w:rsidR="1D961F0C" w:rsidP="1D961F0C" w:rsidRDefault="1D961F0C" w14:paraId="0CA68157" w14:textId="618E71B7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</w:pPr>
    </w:p>
    <w:p w:rsidRPr="001D2A2E" w:rsidR="005C29C7" w:rsidP="1D961F0C" w:rsidRDefault="005C29C7" w14:paraId="58328E52" w14:textId="77777777">
      <w:pPr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</w:pPr>
      <w:r w:rsidRPr="1D961F0C" w:rsidR="005C29C7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SLIDE 2</w:t>
      </w:r>
      <w:r w:rsidRPr="1D961F0C" w:rsidR="005C29C7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8</w:t>
      </w:r>
      <w:r w:rsidRPr="1D961F0C" w:rsidR="005C29C7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-</w:t>
      </w:r>
      <w:r w:rsidRPr="1D961F0C" w:rsidR="005C29C7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 xml:space="preserve">poll </w:t>
      </w:r>
      <w:r w:rsidRPr="1D961F0C" w:rsidR="005C29C7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#</w:t>
      </w:r>
      <w:r w:rsidRPr="1D961F0C" w:rsidR="005C29C7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sz w:val="24"/>
          <w:szCs w:val="24"/>
        </w:rPr>
        <w:t>3</w:t>
      </w:r>
    </w:p>
    <w:p w:rsidRPr="009E1656" w:rsidR="005C29C7" w:rsidP="1D961F0C" w:rsidRDefault="005C29C7" w14:paraId="34089B43" w14:textId="77777777">
      <w:p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1D961F0C" w:rsidR="005C29C7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Which aspect of well-being do you find most challenging?  </w:t>
      </w:r>
    </w:p>
    <w:p w:rsidRPr="009E1656" w:rsidR="005C29C7" w:rsidP="1D961F0C" w:rsidRDefault="005C29C7" w14:paraId="4939373A" w14:textId="77777777">
      <w:pPr>
        <w:widowControl w:val="0"/>
        <w:numPr>
          <w:ilvl w:val="0"/>
          <w:numId w:val="7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1D961F0C" w:rsidR="005C29C7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Physical wellness: nutrition, exercise, sleep hygiene</w:t>
      </w:r>
    </w:p>
    <w:p w:rsidRPr="009E1656" w:rsidR="005C29C7" w:rsidP="1D961F0C" w:rsidRDefault="005C29C7" w14:paraId="33087666" w14:textId="77777777">
      <w:pPr>
        <w:widowControl w:val="0"/>
        <w:numPr>
          <w:ilvl w:val="0"/>
          <w:numId w:val="7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1D961F0C" w:rsidR="005C29C7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Mental wellness: mindfulness, cognitive strategies, seeking support</w:t>
      </w:r>
    </w:p>
    <w:p w:rsidRPr="009E1656" w:rsidR="005C29C7" w:rsidP="1D961F0C" w:rsidRDefault="005C29C7" w14:paraId="66B30816" w14:textId="77777777">
      <w:pPr>
        <w:widowControl w:val="0"/>
        <w:numPr>
          <w:ilvl w:val="0"/>
          <w:numId w:val="7"/>
        </w:num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1D961F0C" w:rsidR="005C29C7"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  <w:t>Work-life integration: setting boundaries, time management</w:t>
      </w:r>
    </w:p>
    <w:p w:rsidR="00AC46D8" w:rsidP="1D961F0C" w:rsidRDefault="00AC46D8" w14:paraId="385D51C0" w14:textId="77777777">
      <w:pPr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</w:p>
    <w:sectPr w:rsidR="00AC46D8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94484" w:rsidP="00137052" w:rsidRDefault="00994484" w14:paraId="5C489E6A" w14:textId="77777777">
      <w:pPr>
        <w:spacing w:after="0" w:line="240" w:lineRule="auto"/>
      </w:pPr>
      <w:r>
        <w:separator/>
      </w:r>
    </w:p>
  </w:endnote>
  <w:endnote w:type="continuationSeparator" w:id="0">
    <w:p w:rsidR="00994484" w:rsidP="00137052" w:rsidRDefault="00994484" w14:paraId="30A2EDE3" w14:textId="77777777">
      <w:pPr>
        <w:spacing w:after="0" w:line="240" w:lineRule="auto"/>
      </w:pPr>
      <w:r>
        <w:continuationSeparator/>
      </w:r>
    </w:p>
  </w:endnote>
  <w:endnote w:type="continuationNotice" w:id="1">
    <w:p w:rsidR="00994484" w:rsidRDefault="00994484" w14:paraId="3A3AB10E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94484" w:rsidP="00137052" w:rsidRDefault="00994484" w14:paraId="337C51A4" w14:textId="77777777">
      <w:pPr>
        <w:spacing w:after="0" w:line="240" w:lineRule="auto"/>
      </w:pPr>
      <w:r>
        <w:separator/>
      </w:r>
    </w:p>
  </w:footnote>
  <w:footnote w:type="continuationSeparator" w:id="0">
    <w:p w:rsidR="00994484" w:rsidP="00137052" w:rsidRDefault="00994484" w14:paraId="286EB681" w14:textId="77777777">
      <w:pPr>
        <w:spacing w:after="0" w:line="240" w:lineRule="auto"/>
      </w:pPr>
      <w:r>
        <w:continuationSeparator/>
      </w:r>
    </w:p>
  </w:footnote>
  <w:footnote w:type="continuationNotice" w:id="1">
    <w:p w:rsidR="00994484" w:rsidRDefault="00994484" w14:paraId="7DB5F813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7">
    <w:nsid w:val="10039f95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36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08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180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52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24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396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468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40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0" w15:restartNumberingAfterBreak="0">
    <w:nsid w:val="0C1F3E95"/>
    <w:multiLevelType w:val="hybridMultilevel"/>
    <w:tmpl w:val="3EEC577C"/>
    <w:lvl w:ilvl="0" w:tplc="AD5066E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5D2A989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680A8DC" w:tentative="1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 w:tplc="6CAEE6F0" w:tentative="1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plc="206C4C5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5F400FA" w:tentative="1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 w:tplc="F0ACB462" w:tentative="1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 w:tplc="B164BEB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770DD3E" w:tentative="1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A8F252F"/>
    <w:multiLevelType w:val="hybridMultilevel"/>
    <w:tmpl w:val="8C82C47C"/>
    <w:lvl w:ilvl="0" w:tplc="5492F47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97FC0BE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CCE059A" w:tentative="1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 w:tplc="20A47FBE" w:tentative="1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plc="22F80A9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9EC0A6D0" w:tentative="1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 w:tplc="243EC4EE" w:tentative="1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 w:tplc="55B215B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812E7D8" w:tentative="1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26E43AFB"/>
    <w:multiLevelType w:val="hybridMultilevel"/>
    <w:tmpl w:val="BD10C08A"/>
    <w:lvl w:ilvl="0" w:tplc="E26247CE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157EF80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A6CA26C" w:tentative="1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 w:tplc="865ABEB6" w:tentative="1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plc="FB40587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D747548" w:tentative="1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 w:tplc="B6240DF2" w:tentative="1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 w:tplc="7B68CC3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36A7D1A" w:tentative="1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3E4E7A9F"/>
    <w:multiLevelType w:val="hybridMultilevel"/>
    <w:tmpl w:val="09D0B2BE"/>
    <w:lvl w:ilvl="0" w:tplc="D8E8D9E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44BAF49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3AE6AD8" w:tentative="1">
      <w:start w:val="1"/>
      <w:numFmt w:val="lowerLetter"/>
      <w:lvlText w:val="%3."/>
      <w:lvlJc w:val="left"/>
      <w:pPr>
        <w:tabs>
          <w:tab w:val="num" w:pos="1800"/>
        </w:tabs>
        <w:ind w:left="1800" w:hanging="360"/>
      </w:pPr>
    </w:lvl>
    <w:lvl w:ilvl="3" w:tplc="80BACDA0" w:tentative="1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plc="282C76F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EC231E8" w:tentative="1">
      <w:start w:val="1"/>
      <w:numFmt w:val="lowerLetter"/>
      <w:lvlText w:val="%6."/>
      <w:lvlJc w:val="left"/>
      <w:pPr>
        <w:tabs>
          <w:tab w:val="num" w:pos="3960"/>
        </w:tabs>
        <w:ind w:left="3960" w:hanging="360"/>
      </w:pPr>
    </w:lvl>
    <w:lvl w:ilvl="6" w:tplc="0C66F58E" w:tentative="1">
      <w:start w:val="1"/>
      <w:numFmt w:val="lowerLetter"/>
      <w:lvlText w:val="%7."/>
      <w:lvlJc w:val="left"/>
      <w:pPr>
        <w:tabs>
          <w:tab w:val="num" w:pos="4680"/>
        </w:tabs>
        <w:ind w:left="4680" w:hanging="360"/>
      </w:pPr>
    </w:lvl>
    <w:lvl w:ilvl="7" w:tplc="1462584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DE7B52" w:tentative="1">
      <w:start w:val="1"/>
      <w:numFmt w:val="lowerLetter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63D658AE"/>
    <w:multiLevelType w:val="hybridMultilevel"/>
    <w:tmpl w:val="91E0D738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A905BC7"/>
    <w:multiLevelType w:val="hybridMultilevel"/>
    <w:tmpl w:val="99D61FF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CA769E7"/>
    <w:multiLevelType w:val="hybridMultilevel"/>
    <w:tmpl w:val="071AC1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8">
    <w:abstractNumId w:val="7"/>
  </w:num>
  <w:num w:numId="1" w16cid:durableId="1613635751">
    <w:abstractNumId w:val="5"/>
  </w:num>
  <w:num w:numId="2" w16cid:durableId="647133522">
    <w:abstractNumId w:val="6"/>
  </w:num>
  <w:num w:numId="3" w16cid:durableId="1003823206">
    <w:abstractNumId w:val="4"/>
  </w:num>
  <w:num w:numId="4" w16cid:durableId="814376205">
    <w:abstractNumId w:val="3"/>
  </w:num>
  <w:num w:numId="5" w16cid:durableId="2039041576">
    <w:abstractNumId w:val="2"/>
  </w:num>
  <w:num w:numId="6" w16cid:durableId="703168157">
    <w:abstractNumId w:val="1"/>
  </w:num>
  <w:num w:numId="7" w16cid:durableId="69416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B99"/>
    <w:rsid w:val="00007009"/>
    <w:rsid w:val="000B66D7"/>
    <w:rsid w:val="00137052"/>
    <w:rsid w:val="001610BF"/>
    <w:rsid w:val="001C5E0F"/>
    <w:rsid w:val="001E55C4"/>
    <w:rsid w:val="001E7A78"/>
    <w:rsid w:val="001F5AB3"/>
    <w:rsid w:val="00203BCE"/>
    <w:rsid w:val="00204237"/>
    <w:rsid w:val="00213234"/>
    <w:rsid w:val="00320009"/>
    <w:rsid w:val="00397962"/>
    <w:rsid w:val="003D6576"/>
    <w:rsid w:val="003F52D7"/>
    <w:rsid w:val="004D05A8"/>
    <w:rsid w:val="00570F73"/>
    <w:rsid w:val="005770A5"/>
    <w:rsid w:val="005C29C7"/>
    <w:rsid w:val="00666195"/>
    <w:rsid w:val="006B14FC"/>
    <w:rsid w:val="006B5B09"/>
    <w:rsid w:val="006C71F7"/>
    <w:rsid w:val="007904B1"/>
    <w:rsid w:val="008313A3"/>
    <w:rsid w:val="00845B99"/>
    <w:rsid w:val="00876F8E"/>
    <w:rsid w:val="00891A7A"/>
    <w:rsid w:val="008D1DC9"/>
    <w:rsid w:val="008F282F"/>
    <w:rsid w:val="008F3037"/>
    <w:rsid w:val="009410EC"/>
    <w:rsid w:val="0095791E"/>
    <w:rsid w:val="00994484"/>
    <w:rsid w:val="009B120A"/>
    <w:rsid w:val="009B44BE"/>
    <w:rsid w:val="009F07E6"/>
    <w:rsid w:val="00A962AE"/>
    <w:rsid w:val="00AA551F"/>
    <w:rsid w:val="00AB1FBB"/>
    <w:rsid w:val="00AC46D8"/>
    <w:rsid w:val="00B80CCC"/>
    <w:rsid w:val="00BB5FD5"/>
    <w:rsid w:val="00BC661A"/>
    <w:rsid w:val="00BE1ADC"/>
    <w:rsid w:val="00BE4279"/>
    <w:rsid w:val="00D10115"/>
    <w:rsid w:val="00D31345"/>
    <w:rsid w:val="00D64114"/>
    <w:rsid w:val="00DB0C74"/>
    <w:rsid w:val="00E370BA"/>
    <w:rsid w:val="00EE61C3"/>
    <w:rsid w:val="00F440B8"/>
    <w:rsid w:val="00FD7E00"/>
    <w:rsid w:val="00FE6F07"/>
    <w:rsid w:val="034260F6"/>
    <w:rsid w:val="05842FFA"/>
    <w:rsid w:val="06203A5F"/>
    <w:rsid w:val="1614B0EF"/>
    <w:rsid w:val="1813FD71"/>
    <w:rsid w:val="1B0E93CF"/>
    <w:rsid w:val="1D961F0C"/>
    <w:rsid w:val="28451F1E"/>
    <w:rsid w:val="7275A024"/>
    <w:rsid w:val="731A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4841F"/>
  <w15:chartTrackingRefBased/>
  <w15:docId w15:val="{C112CE27-73CA-48CD-A7CA-2A04B5139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5B9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3705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37052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37052"/>
  </w:style>
  <w:style w:type="paragraph" w:styleId="Footer">
    <w:name w:val="footer"/>
    <w:basedOn w:val="Normal"/>
    <w:link w:val="FooterChar"/>
    <w:uiPriority w:val="99"/>
    <w:unhideWhenUsed/>
    <w:rsid w:val="00137052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37052"/>
  </w:style>
  <w:style w:type="character" w:styleId="Hyperlink">
    <w:name w:val="Hyperlink"/>
    <w:basedOn w:val="DefaultParagraphFont"/>
    <w:uiPriority w:val="99"/>
    <w:unhideWhenUsed/>
    <w:rsid w:val="000B66D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66D7"/>
    <w:rPr>
      <w:color w:val="605E5C"/>
      <w:shd w:val="clear" w:color="auto" w:fill="E1DFDD"/>
    </w:rPr>
  </w:style>
  <w:style w:type="paragraph" w:styleId="pf0" w:customStyle="1">
    <w:name w:val="pf0"/>
    <w:basedOn w:val="Normal"/>
    <w:rsid w:val="00AC46D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cf01" w:customStyle="1">
    <w:name w:val="cf01"/>
    <w:basedOn w:val="DefaultParagraphFont"/>
    <w:rsid w:val="00AC46D8"/>
    <w:rPr>
      <w:rFonts w:hint="default"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support.zoom.com/hc/en/article?id=zm_kb&amp;sysparm_article=KB0066150" TargetMode="External" Id="Raf577b056a224daf" /><Relationship Type="http://schemas.openxmlformats.org/officeDocument/2006/relationships/hyperlink" Target="https://support.microsoft.com/en-us/office/poll-attendees-during-a-teams-meeting-9923b7d4-ea97-4aa2-b8b8-b45fefe7d454" TargetMode="External" Id="R04fa8095fac7407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8C8D05DE6C1B4A9E128F0C928CAE7B" ma:contentTypeVersion="15" ma:contentTypeDescription="Create a new document." ma:contentTypeScope="" ma:versionID="4839e56ff5d3bee44b935bd1ae2c4908">
  <xsd:schema xmlns:xsd="http://www.w3.org/2001/XMLSchema" xmlns:xs="http://www.w3.org/2001/XMLSchema" xmlns:p="http://schemas.microsoft.com/office/2006/metadata/properties" xmlns:ns2="455e51dd-23d8-443c-a9f3-3f8dd94774e4" xmlns:ns3="4df2aa26-cc2b-4a1a-b030-4e4b8ab7f50c" targetNamespace="http://schemas.microsoft.com/office/2006/metadata/properties" ma:root="true" ma:fieldsID="e032ce10ac084bdf618d9d935866a15d" ns2:_="" ns3:_="">
    <xsd:import namespace="455e51dd-23d8-443c-a9f3-3f8dd94774e4"/>
    <xsd:import namespace="4df2aa26-cc2b-4a1a-b030-4e4b8ab7f5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Support_x002f_Monitored" minOccurs="0"/>
                <xsd:element ref="ns2:MediaServiceObjectDetectorVersions" minOccurs="0"/>
                <xsd:element ref="ns2:MediaServiceOCR" minOccurs="0"/>
                <xsd:element ref="ns2:MediaServiceDateTake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e51dd-23d8-443c-a9f3-3f8dd94774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f1c2db8-735d-461c-ad04-24e85f60a2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Support_x002f_Monitored" ma:index="17" nillable="true" ma:displayName="Support/Monitored" ma:description="Completed O/A " ma:format="Dropdown" ma:internalName="Support_x002f_Monitored">
      <xsd:simpleType>
        <xsd:restriction base="dms:Text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2aa26-cc2b-4a1a-b030-4e4b8ab7f50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8c4e585-17ad-432e-afb0-4589c9e86ef2}" ma:internalName="TaxCatchAll" ma:showField="CatchAllData" ma:web="4df2aa26-cc2b-4a1a-b030-4e4b8ab7f5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5e51dd-23d8-443c-a9f3-3f8dd94774e4">
      <Terms xmlns="http://schemas.microsoft.com/office/infopath/2007/PartnerControls"/>
    </lcf76f155ced4ddcb4097134ff3c332f>
    <Support_x002f_Monitored xmlns="455e51dd-23d8-443c-a9f3-3f8dd94774e4" xsi:nil="true"/>
    <TaxCatchAll xmlns="4df2aa26-cc2b-4a1a-b030-4e4b8ab7f50c" xsi:nil="true"/>
  </documentManagement>
</p:properties>
</file>

<file path=customXml/itemProps1.xml><?xml version="1.0" encoding="utf-8"?>
<ds:datastoreItem xmlns:ds="http://schemas.openxmlformats.org/officeDocument/2006/customXml" ds:itemID="{DFF5773F-FAC1-4A2F-B6B4-4FBFEC094D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5e51dd-23d8-443c-a9f3-3f8dd94774e4"/>
    <ds:schemaRef ds:uri="4df2aa26-cc2b-4a1a-b030-4e4b8ab7f5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85F7F8-B1E4-4465-BD6E-66583777BD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59912B-E05D-4EDF-83A7-0C07BDCEF469}">
  <ds:schemaRefs>
    <ds:schemaRef ds:uri="http://schemas.microsoft.com/office/2006/metadata/properties"/>
    <ds:schemaRef ds:uri="http://schemas.microsoft.com/office/infopath/2007/PartnerControls"/>
    <ds:schemaRef ds:uri="455e51dd-23d8-443c-a9f3-3f8dd94774e4"/>
    <ds:schemaRef ds:uri="4df2aa26-cc2b-4a1a-b030-4e4b8ab7f50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Ongiri, Catherine</dc:creator>
  <cp:keywords/>
  <dc:description/>
  <cp:lastModifiedBy>Lee, Mimi</cp:lastModifiedBy>
  <cp:revision>4</cp:revision>
  <dcterms:created xsi:type="dcterms:W3CDTF">2024-06-04T21:44:00Z</dcterms:created>
  <dcterms:modified xsi:type="dcterms:W3CDTF">2024-06-11T17:37:55Z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0x010100918C8D05DE6C1B4A9E128F0C928CAE7B</vt:lpwstr>
  </property>
  <property fmtid="{D5CDD505-2E9C-101B-9397-08002B2CF9AE}" pid="3" name="MediaServiceImageTags">
    <vt:lpwstr/>
  </property>
</Properties>
</file>